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37" w:rsidRPr="00464D37" w:rsidRDefault="00464D37" w:rsidP="00464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64D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64D37" w:rsidRPr="00464D37" w:rsidRDefault="00464D37" w:rsidP="00464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 w:rsidRPr="00464D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464D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</w:t>
      </w:r>
      <w:proofErr w:type="gramEnd"/>
      <w:r w:rsidRPr="00464D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общеобразовательная школа</w:t>
      </w:r>
    </w:p>
    <w:p w:rsidR="00464D37" w:rsidRPr="00464D37" w:rsidRDefault="00464D37" w:rsidP="00464D3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464D37" w:rsidRPr="00464D37" w:rsidRDefault="00464D37" w:rsidP="00464D3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Директор </w:t>
      </w:r>
      <w:proofErr w:type="gramStart"/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>школы:_</w:t>
      </w:r>
      <w:proofErr w:type="gramEnd"/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>______</w:t>
      </w:r>
    </w:p>
    <w:p w:rsidR="00464D37" w:rsidRPr="00464D37" w:rsidRDefault="00464D37" w:rsidP="00464D3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464D37" w:rsidRPr="00464D37" w:rsidRDefault="00464D37" w:rsidP="00464D3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464D37" w:rsidRPr="00464D37" w:rsidRDefault="00464D37" w:rsidP="00464D3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464D37" w:rsidRPr="00464D37" w:rsidRDefault="00464D37" w:rsidP="00464D3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64D37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464D37" w:rsidRPr="00464D37" w:rsidRDefault="00464D37" w:rsidP="00464D3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464D37" w:rsidRPr="00464D37" w:rsidRDefault="00464D37" w:rsidP="00464D3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464D37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464D37" w:rsidRPr="00464D37" w:rsidRDefault="00464D37" w:rsidP="00464D3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64D37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464D37">
        <w:rPr>
          <w:rFonts w:ascii="Times New Roman" w:eastAsia="Georgia" w:hAnsi="Times New Roman" w:cs="Times New Roman"/>
          <w:lang w:eastAsia="en-US"/>
        </w:rPr>
        <w:t>музыке</w:t>
      </w:r>
    </w:p>
    <w:p w:rsidR="00464D37" w:rsidRPr="00464D37" w:rsidRDefault="00464D37" w:rsidP="00464D3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64D37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2</w:t>
      </w:r>
    </w:p>
    <w:p w:rsidR="00464D37" w:rsidRPr="00464D37" w:rsidRDefault="00464D37" w:rsidP="00464D3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464D37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464D37">
        <w:rPr>
          <w:rFonts w:ascii="Times New Roman" w:eastAsia="Georgia" w:hAnsi="Times New Roman" w:cs="Times New Roman"/>
          <w:lang w:eastAsia="en-US"/>
        </w:rPr>
        <w:t xml:space="preserve">2а </w:t>
      </w:r>
      <w:proofErr w:type="gramStart"/>
      <w:r w:rsidRPr="00464D37">
        <w:rPr>
          <w:rFonts w:ascii="Times New Roman" w:eastAsia="Georgia" w:hAnsi="Times New Roman" w:cs="Times New Roman"/>
          <w:lang w:eastAsia="en-US"/>
        </w:rPr>
        <w:t>кл.-</w:t>
      </w:r>
      <w:proofErr w:type="gramEnd"/>
      <w:r w:rsidRPr="00464D37">
        <w:rPr>
          <w:rFonts w:ascii="Times New Roman" w:eastAsia="Georgia" w:hAnsi="Times New Roman" w:cs="Times New Roman"/>
          <w:lang w:eastAsia="en-US"/>
        </w:rPr>
        <w:t>34, 2б. кл-34, в неделю – 1</w:t>
      </w:r>
    </w:p>
    <w:p w:rsidR="00464D37" w:rsidRPr="00464D37" w:rsidRDefault="00464D37" w:rsidP="00464D3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64D37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464D37">
        <w:rPr>
          <w:rFonts w:ascii="Times New Roman" w:eastAsia="Georgia" w:hAnsi="Times New Roman" w:cs="Times New Roman"/>
          <w:sz w:val="24"/>
          <w:szCs w:val="24"/>
        </w:rPr>
        <w:t>Квачёв</w:t>
      </w:r>
      <w:proofErr w:type="spellEnd"/>
      <w:r w:rsidRPr="00464D37">
        <w:rPr>
          <w:rFonts w:ascii="Times New Roman" w:eastAsia="Georgia" w:hAnsi="Times New Roman" w:cs="Times New Roman"/>
          <w:sz w:val="24"/>
          <w:szCs w:val="24"/>
        </w:rPr>
        <w:t xml:space="preserve"> А.П.</w:t>
      </w: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64D37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464D37" w:rsidRPr="00464D37" w:rsidRDefault="00464D37" w:rsidP="00464D3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464D37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464D37" w:rsidRPr="00464D37" w:rsidRDefault="00464D37" w:rsidP="00464D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130DF" w:rsidRDefault="004130DF" w:rsidP="004130DF">
      <w:pPr>
        <w:pStyle w:val="a8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64D37" w:rsidRDefault="00464D37" w:rsidP="00775E66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5E66" w:rsidRPr="00D965A4" w:rsidRDefault="00775E66" w:rsidP="00775E66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965A4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:rsidR="00775E66" w:rsidRPr="00D965A4" w:rsidRDefault="00775E66" w:rsidP="00775E66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130DF" w:rsidRPr="00D965A4" w:rsidRDefault="004130DF" w:rsidP="00775E66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D965A4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</w:t>
      </w:r>
      <w:r w:rsidR="004D688C" w:rsidRPr="00D965A4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2</w:t>
      </w:r>
      <w:r w:rsidRPr="00D965A4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Pr="00D965A4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начального общего образования МБОУ Лиховской СОШ учебного </w:t>
      </w:r>
      <w:r w:rsidR="00D91C5E" w:rsidRPr="00D965A4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Pr="00D965A4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начального общего образования</w:t>
      </w:r>
      <w:r w:rsidRPr="00D965A4">
        <w:rPr>
          <w:rFonts w:ascii="Times New Roman" w:hAnsi="Times New Roman" w:cs="Times New Roman"/>
          <w:sz w:val="24"/>
          <w:szCs w:val="24"/>
        </w:rPr>
        <w:t xml:space="preserve">, </w:t>
      </w:r>
      <w:r w:rsidRPr="00D965A4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Pr="00D965A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музыка 1—4 </w:t>
      </w:r>
      <w:proofErr w:type="spellStart"/>
      <w:r w:rsidRPr="00D965A4">
        <w:rPr>
          <w:rFonts w:ascii="Times New Roman" w:eastAsia="Times New Roman" w:hAnsi="Times New Roman" w:cs="Times New Roman"/>
          <w:color w:val="231F20"/>
          <w:sz w:val="24"/>
          <w:szCs w:val="24"/>
        </w:rPr>
        <w:t>кл</w:t>
      </w:r>
      <w:proofErr w:type="spellEnd"/>
      <w:r w:rsidRPr="00D965A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Авторы: В. В. </w:t>
      </w:r>
      <w:proofErr w:type="spellStart"/>
      <w:r w:rsidRPr="00D965A4">
        <w:rPr>
          <w:rFonts w:ascii="Times New Roman" w:eastAsia="Times New Roman" w:hAnsi="Times New Roman" w:cs="Times New Roman"/>
          <w:color w:val="231F20"/>
          <w:sz w:val="24"/>
          <w:szCs w:val="24"/>
        </w:rPr>
        <w:t>Алеев</w:t>
      </w:r>
      <w:proofErr w:type="spellEnd"/>
      <w:r w:rsidRPr="00D965A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Т. И. Науменко, Т. Н. </w:t>
      </w:r>
      <w:proofErr w:type="spellStart"/>
      <w:r w:rsidRPr="00D965A4">
        <w:rPr>
          <w:rFonts w:ascii="Times New Roman" w:eastAsia="Times New Roman" w:hAnsi="Times New Roman" w:cs="Times New Roman"/>
          <w:color w:val="231F20"/>
          <w:sz w:val="24"/>
          <w:szCs w:val="24"/>
        </w:rPr>
        <w:t>Кичак</w:t>
      </w:r>
      <w:proofErr w:type="spellEnd"/>
      <w:r w:rsidRPr="00D965A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gramStart"/>
      <w:r w:rsidRPr="00D965A4">
        <w:rPr>
          <w:rFonts w:ascii="Times New Roman" w:eastAsia="Times New Roman" w:hAnsi="Times New Roman" w:cs="Times New Roman"/>
          <w:color w:val="231F20"/>
          <w:sz w:val="24"/>
          <w:szCs w:val="24"/>
        </w:rPr>
        <w:t>М. :</w:t>
      </w:r>
      <w:proofErr w:type="gramEnd"/>
      <w:r w:rsidRPr="00D965A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Дрофа, 2017. ,</w:t>
      </w:r>
      <w:r w:rsidRPr="00D96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учебника </w:t>
      </w:r>
      <w:r w:rsidR="004D688C" w:rsidRPr="00D965A4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2</w:t>
      </w:r>
      <w:r w:rsidRPr="00D96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</w:t>
      </w:r>
      <w:proofErr w:type="spellStart"/>
      <w:r w:rsidRPr="00D965A4">
        <w:rPr>
          <w:rFonts w:ascii="Times New Roman" w:eastAsia="Times New Roman" w:hAnsi="Times New Roman" w:cs="Times New Roman"/>
          <w:color w:val="000000"/>
          <w:sz w:val="24"/>
          <w:szCs w:val="24"/>
        </w:rPr>
        <w:t>Алеева</w:t>
      </w:r>
      <w:proofErr w:type="spellEnd"/>
      <w:r w:rsidRPr="00D96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И. Науменко, Т. Н. </w:t>
      </w:r>
      <w:proofErr w:type="spellStart"/>
      <w:r w:rsidRPr="00D965A4">
        <w:rPr>
          <w:rFonts w:ascii="Times New Roman" w:eastAsia="Times New Roman" w:hAnsi="Times New Roman" w:cs="Times New Roman"/>
          <w:color w:val="000000"/>
          <w:sz w:val="24"/>
          <w:szCs w:val="24"/>
        </w:rPr>
        <w:t>Кичак</w:t>
      </w:r>
      <w:proofErr w:type="spellEnd"/>
      <w:r w:rsidRPr="00D965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(М.: Дрофа, 2011), </w:t>
      </w:r>
      <w:r w:rsidRPr="00D965A4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775E66" w:rsidRPr="00D965A4" w:rsidRDefault="00775E66" w:rsidP="00775E6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hAnsi="Times New Roman" w:cs="Times New Roman"/>
          <w:sz w:val="24"/>
          <w:szCs w:val="24"/>
        </w:rPr>
        <w:t xml:space="preserve">      </w:t>
      </w:r>
      <w:r w:rsidR="00311D53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DC0BCF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рассчитана на 1 час в неделю, 34 </w:t>
      </w:r>
      <w:r w:rsidR="00311D53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>учебных недели в год.</w:t>
      </w:r>
      <w:r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11D53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годовым </w:t>
      </w:r>
      <w:proofErr w:type="gramStart"/>
      <w:r w:rsidR="00311D53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>календарным  графиком</w:t>
      </w:r>
      <w:proofErr w:type="gramEnd"/>
      <w:r w:rsidR="00311D53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расписанием заня</w:t>
      </w:r>
      <w:r w:rsidR="00522A1F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311D53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4D688C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3B64C2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="004D688C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</w:t>
      </w:r>
      <w:r w:rsidR="006139D2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-а классе </w:t>
      </w:r>
      <w:r w:rsidR="003B64C2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>за 34</w:t>
      </w:r>
      <w:r w:rsidR="004D688C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</w:t>
      </w:r>
      <w:r w:rsidR="00311D53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4D688C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>а, в</w:t>
      </w:r>
      <w:r w:rsidR="003B64C2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>о 2-б классе за 34</w:t>
      </w:r>
      <w:r w:rsidR="004D688C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часов</w:t>
      </w:r>
      <w:r w:rsidR="00311D53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8D0B96" w:rsidRPr="00D965A4" w:rsidRDefault="00775E66" w:rsidP="00775E6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8D0B96"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DD2D51" w:rsidRPr="00D965A4" w:rsidRDefault="00DD2D51" w:rsidP="00775E6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5E66" w:rsidRPr="00D965A4" w:rsidRDefault="00DD2D51" w:rsidP="00DD2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</w:t>
      </w:r>
      <w:r w:rsidR="00775E66" w:rsidRPr="00D965A4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:rsidR="00775E66" w:rsidRPr="00D965A4" w:rsidRDefault="00775E66" w:rsidP="00775E66">
      <w:pPr>
        <w:ind w:right="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bookmark14"/>
    </w:p>
    <w:p w:rsidR="004D688C" w:rsidRPr="00D965A4" w:rsidRDefault="004D688C" w:rsidP="00775E66">
      <w:pPr>
        <w:ind w:right="2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 области личностных результатов:</w:t>
      </w:r>
      <w:bookmarkEnd w:id="0"/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широкой мотивационной основы учеб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ной деятельности, включающей социальные, учеб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но-познавательные и внешние мотивы;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риентация</w:t>
      </w:r>
      <w:proofErr w:type="spellEnd"/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понимание причин успеха в учеб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ной деятельности;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учебно-познавательного интереса к но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вому учебному материалу и способам решения новой частной задачи;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выражение чувства прекрасного и эстетиче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ских чувств на основе знакомства с произведениями мировой и отечественной музыкальной культуры;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эмоционально-ценностного отноше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ния к искусству;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развитие этических чувств;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реализация творческого потенциала в процессе коллективного (индивидуального) </w:t>
      </w:r>
      <w:proofErr w:type="spellStart"/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музицирования</w:t>
      </w:r>
      <w:proofErr w:type="spellEnd"/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позитивная самооценка своих музыкально-творческих способностей.</w:t>
      </w:r>
      <w:bookmarkStart w:id="1" w:name="bookmark15"/>
    </w:p>
    <w:p w:rsidR="004D688C" w:rsidRPr="00D965A4" w:rsidRDefault="004D688C" w:rsidP="004D688C">
      <w:pPr>
        <w:ind w:left="20" w:right="20" w:firstLine="36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 области </w:t>
      </w:r>
      <w:proofErr w:type="spellStart"/>
      <w:r w:rsidRPr="00D965A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метапредметных</w:t>
      </w:r>
      <w:proofErr w:type="spellEnd"/>
      <w:r w:rsidRPr="00D965A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результатов:</w:t>
      </w:r>
      <w:bookmarkEnd w:id="1"/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осуществление поиска необходимой информации для выполнения учебных заданий с использованием учебника для 2 класса;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строить речевые высказывания о музыке (музыкальных произведениях) в устной и пись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менной форме (в соответствии с требованиями учебника для 2 класса);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проводить простые аналогии и сравне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ния между музыкальными произведениями, а также произведениями музыки, литературы и изобрази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тельного искусства по заданным в учебнике крите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риям;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осуществление элементов синтеза как составление целого из частей (на примере материала меж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дисциплинарных тем учебника для 2 класса);</w:t>
      </w:r>
    </w:p>
    <w:p w:rsidR="004D688C" w:rsidRPr="00D965A4" w:rsidRDefault="004D688C" w:rsidP="004D688C">
      <w:pPr>
        <w:shd w:val="clear" w:color="auto" w:fill="FFFFFF"/>
        <w:spacing w:after="0"/>
        <w:ind w:right="2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осуществление простых обобщений между от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дельными произведениями искусства на основе вы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явления сущностной связи (на примере материала междисциплинарных тем учебника для 2 класса);</w:t>
      </w:r>
    </w:p>
    <w:p w:rsidR="004D688C" w:rsidRPr="00D965A4" w:rsidRDefault="004D688C" w:rsidP="004D688C">
      <w:pPr>
        <w:shd w:val="clear" w:color="auto" w:fill="FFFFFF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стремления находить продуктивное со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трудничество (общение, взаимодействие) со сверст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никами при решении музыкально-творческих задач;</w:t>
      </w:r>
    </w:p>
    <w:p w:rsidR="004D688C" w:rsidRPr="00D965A4" w:rsidRDefault="004D688C" w:rsidP="004D688C">
      <w:pPr>
        <w:shd w:val="clear" w:color="auto" w:fill="FFFFFF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участие в музыкальной жизни класса (школы, города).</w:t>
      </w:r>
    </w:p>
    <w:p w:rsidR="004D688C" w:rsidRPr="00D965A4" w:rsidRDefault="004D688C" w:rsidP="004D688C">
      <w:pPr>
        <w:ind w:right="20" w:firstLine="36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2" w:name="bookmark16"/>
    </w:p>
    <w:p w:rsidR="004D688C" w:rsidRPr="00D965A4" w:rsidRDefault="004D688C" w:rsidP="004D688C">
      <w:pPr>
        <w:ind w:right="20" w:firstLine="36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 области предметных результатов:</w:t>
      </w:r>
      <w:bookmarkEnd w:id="2"/>
    </w:p>
    <w:p w:rsidR="004D688C" w:rsidRPr="00D965A4" w:rsidRDefault="004D688C" w:rsidP="004D688C">
      <w:pPr>
        <w:shd w:val="clear" w:color="auto" w:fill="FFFFFF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интереса к предмету «Музыка». Этот интерес отражается в стремлении к музыкально-твор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ческому самовыражению (пение, игра на детских музыкальных инструментах, участие в импровиза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ции, музыкально-пластическое движение, участие в музыкально-драматических спектаклях);</w:t>
      </w:r>
    </w:p>
    <w:p w:rsidR="004D688C" w:rsidRPr="00D965A4" w:rsidRDefault="004D688C" w:rsidP="004D688C">
      <w:pPr>
        <w:shd w:val="clear" w:color="auto" w:fill="FFFFFF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умение определять характер и настроение му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зыки с учетом терминов и образных определений, представленных в учебнике для 2 класса;</w:t>
      </w:r>
    </w:p>
    <w:p w:rsidR="004D688C" w:rsidRPr="00D965A4" w:rsidRDefault="004D688C" w:rsidP="004D688C">
      <w:pPr>
        <w:shd w:val="clear" w:color="auto" w:fill="FFFFFF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понимание главных отличительных особен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ностей музыкально-театральных жанров — оперы и балета;</w:t>
      </w:r>
    </w:p>
    <w:p w:rsidR="004D688C" w:rsidRPr="00D965A4" w:rsidRDefault="004D688C" w:rsidP="004D688C">
      <w:pPr>
        <w:shd w:val="clear" w:color="auto" w:fill="FFFFFF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владение основами теории музыки и музыкаль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ной грамоты: мажорный и минорный лады (весело — грустно), мелодия, нотные размеры 2/4, 3/4, 4/4, аккомпанемент;</w:t>
      </w:r>
    </w:p>
    <w:p w:rsidR="004D688C" w:rsidRPr="00D965A4" w:rsidRDefault="004D688C" w:rsidP="004D688C">
      <w:pPr>
        <w:shd w:val="clear" w:color="auto" w:fill="FFFFFF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узнавание по изображениям и различение на слух тембров музыкальных инструментов, пройден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ных в 1 классе, а также органа и клавесина;</w:t>
      </w:r>
    </w:p>
    <w:p w:rsidR="004D688C" w:rsidRPr="00D965A4" w:rsidRDefault="004D688C" w:rsidP="004D688C">
      <w:pPr>
        <w:shd w:val="clear" w:color="auto" w:fill="FFFFFF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проявление навыков вокально-хоровой деятель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ности (стремление к передаче характера песни, уме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 xml:space="preserve">ние исполнять </w:t>
      </w:r>
      <w:r w:rsidRPr="00D965A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legato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поп </w:t>
      </w:r>
      <w:r w:rsidRPr="00D965A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legato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правильное распре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деление дыхания во фразе, умение делать кульми</w:t>
      </w: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softHyphen/>
        <w:t>нацию во фразе).</w:t>
      </w:r>
    </w:p>
    <w:p w:rsidR="003B64C2" w:rsidRPr="00D965A4" w:rsidRDefault="00116E42" w:rsidP="00116E42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Виды деятельности</w:t>
      </w:r>
      <w:r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учащихся, используемые </w:t>
      </w:r>
      <w:r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на уроке</w:t>
      </w:r>
      <w:r w:rsidRPr="00D965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достижения планируемых результатов</w:t>
      </w:r>
      <w:r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</w:t>
      </w:r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весьма разнообразны и направле</w:t>
      </w:r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="003B64C2" w:rsidRPr="00D965A4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ны на полноценное общение учащихся с высокохудожественной музыкой. В сферу исполнитель</w:t>
      </w:r>
      <w:r w:rsidR="003B64C2" w:rsidRPr="00D965A4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softHyphen/>
      </w:r>
      <w:r w:rsidR="003B64C2" w:rsidRPr="00D965A4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>ской деятельности учащихся входит: хоровое, ансамблевое и сольное пение; пластическое инто</w:t>
      </w:r>
      <w:r w:rsidR="003B64C2" w:rsidRPr="00D965A4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softHyphen/>
      </w:r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нирование и музыкально-ритмические движения; различного рода импровизации (ритмические, вокальные, пластические и т. д.), </w:t>
      </w:r>
      <w:proofErr w:type="spellStart"/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инсценирование</w:t>
      </w:r>
      <w:proofErr w:type="spellEnd"/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(разыгрывание песен, сюжетов музыкальных пьес программного характера, фольклорных образцов музыкального искусства). Помимо испол</w:t>
      </w:r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="003B64C2" w:rsidRPr="00D965A4">
        <w:rPr>
          <w:rFonts w:ascii="Times New Roman" w:eastAsiaTheme="minorHAnsi" w:hAnsi="Times New Roman" w:cs="Times New Roman"/>
          <w:color w:val="000000"/>
          <w:spacing w:val="3"/>
          <w:sz w:val="24"/>
          <w:szCs w:val="24"/>
          <w:lang w:eastAsia="en-US"/>
        </w:rPr>
        <w:t xml:space="preserve">нительской деятельности, творческое начало учащихся находит отражение в размышлениях </w:t>
      </w:r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о музыке (оригинальность и </w:t>
      </w:r>
      <w:proofErr w:type="spellStart"/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>нетрадиционность</w:t>
      </w:r>
      <w:proofErr w:type="spellEnd"/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t xml:space="preserve"> высказываний, личностная оценка музыкальных произведений), в художественных импровизациях (сочинение стихов, рисунки на темы полю</w:t>
      </w:r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  <w:t>бившихся музыкальных произведений), самостоятельной индивидуальной и коллективной ис</w:t>
      </w:r>
      <w:r w:rsidR="003B64C2" w:rsidRPr="00D965A4">
        <w:rPr>
          <w:rFonts w:ascii="Times New Roman" w:eastAsiaTheme="minorHAns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="003B64C2" w:rsidRPr="00D965A4">
        <w:rPr>
          <w:rFonts w:ascii="Times New Roman" w:eastAsiaTheme="minorHAnsi" w:hAnsi="Times New Roman" w:cs="Times New Roman"/>
          <w:color w:val="000000"/>
          <w:spacing w:val="-4"/>
          <w:sz w:val="24"/>
          <w:szCs w:val="24"/>
          <w:lang w:eastAsia="en-US"/>
        </w:rPr>
        <w:t>следовательской (проектной) деятельности и др.</w:t>
      </w:r>
    </w:p>
    <w:p w:rsidR="004D688C" w:rsidRPr="00D965A4" w:rsidRDefault="004D688C" w:rsidP="003B64C2">
      <w:pPr>
        <w:tabs>
          <w:tab w:val="left" w:pos="2116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75E66" w:rsidRPr="00D965A4" w:rsidRDefault="00775E66" w:rsidP="00775E66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75E66" w:rsidRPr="00D965A4" w:rsidRDefault="00775E66" w:rsidP="00775E66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</w:t>
      </w:r>
      <w:r w:rsidRPr="00D965A4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1576EF" w:rsidRPr="00D965A4" w:rsidRDefault="001576EF" w:rsidP="00775E66">
      <w:pPr>
        <w:pStyle w:val="2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D965A4">
        <w:rPr>
          <w:sz w:val="24"/>
          <w:szCs w:val="24"/>
        </w:rPr>
        <w:t>Содержание 2 класса углубляется за счет привлечения более широкого контекста музыкаль</w:t>
      </w:r>
      <w:r w:rsidRPr="00D965A4">
        <w:rPr>
          <w:sz w:val="24"/>
          <w:szCs w:val="24"/>
        </w:rPr>
        <w:softHyphen/>
        <w:t>ных и других художественных явлений. Происходит развитие и углубление таких тем, как «Музыкально-театральные жанры», «Музыкальные инструменты», «Музыка, живопись, поэзия», «Основы музыкальной грамоты».</w:t>
      </w:r>
    </w:p>
    <w:p w:rsidR="001576EF" w:rsidRPr="00D965A4" w:rsidRDefault="001576EF" w:rsidP="001576EF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76EF" w:rsidRPr="00D965A4" w:rsidRDefault="001576EF" w:rsidP="001576EF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Тема года: «Музыкальная прогулка»</w:t>
      </w:r>
    </w:p>
    <w:p w:rsidR="001576EF" w:rsidRPr="00D965A4" w:rsidRDefault="001576EF" w:rsidP="001576EF">
      <w:pPr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Прогулка-1ч.</w:t>
      </w:r>
    </w:p>
    <w:p w:rsidR="001576EF" w:rsidRPr="00D965A4" w:rsidRDefault="001576EF" w:rsidP="001576EF">
      <w:pPr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Что включает в себя поня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тие «музыкальная прогул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ка»? Стоит только прислу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шаться, и музыка заполнит все пространство. Общий характер музыки. Средства музыкальной выразитель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ности (темп, динамика и </w:t>
      </w:r>
      <w:r w:rsidRPr="00D965A4">
        <w:rPr>
          <w:rFonts w:ascii="Times New Roman" w:hAnsi="Times New Roman" w:cs="Times New Roman"/>
          <w:b/>
          <w:bCs/>
          <w:sz w:val="24"/>
          <w:szCs w:val="24"/>
        </w:rPr>
        <w:t xml:space="preserve">т- </w:t>
      </w:r>
      <w:r w:rsidRPr="00D965A4">
        <w:rPr>
          <w:rFonts w:ascii="Times New Roman" w:hAnsi="Times New Roman" w:cs="Times New Roman"/>
          <w:sz w:val="24"/>
          <w:szCs w:val="24"/>
        </w:rPr>
        <w:t>п.). Выявление содер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жательной общности между музыкой, поэзией и живо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писью. Музыкальные рей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сы — прогулки с концертом. Музыкальный салон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«Картинки с выставки» М. П. Мусоргского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Интонация в музыкальном произведении. Глубокое родство музыкальной и ре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чевой интонации является важнейшей из основ, на ко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торых базируется вырази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тельность музыки, ее спо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собность воздействовать на слушателя. Значение инто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нации для передачи состоя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ний, настроений, характера музыки, а также настроений, состояний собственного внутреннего мира.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Осенины-1ч.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 xml:space="preserve">Роль праздников в жизни людей. Календарные праздники. </w:t>
      </w:r>
      <w:proofErr w:type="spellStart"/>
      <w:r w:rsidRPr="00D965A4">
        <w:rPr>
          <w:rFonts w:ascii="Times New Roman" w:hAnsi="Times New Roman" w:cs="Times New Roman"/>
          <w:sz w:val="24"/>
          <w:szCs w:val="24"/>
        </w:rPr>
        <w:t>Осенины</w:t>
      </w:r>
      <w:proofErr w:type="spellEnd"/>
      <w:r w:rsidRPr="00D965A4">
        <w:rPr>
          <w:rFonts w:ascii="Times New Roman" w:hAnsi="Times New Roman" w:cs="Times New Roman"/>
          <w:sz w:val="24"/>
          <w:szCs w:val="24"/>
        </w:rPr>
        <w:t xml:space="preserve">. Песни об осени, осенние </w:t>
      </w:r>
      <w:proofErr w:type="spellStart"/>
      <w:r w:rsidRPr="00D965A4">
        <w:rPr>
          <w:rFonts w:ascii="Times New Roman" w:hAnsi="Times New Roman" w:cs="Times New Roman"/>
          <w:sz w:val="24"/>
          <w:szCs w:val="24"/>
        </w:rPr>
        <w:t>заклички</w:t>
      </w:r>
      <w:proofErr w:type="spellEnd"/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Композитор-сказочник Н. А. Римский-Корсаков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Великие композиторы, великие произведения. Продолжение знакомства с творчеством русского композитора Н. А. Римского-Корсакова. Опера - жанр музыкально-драматиче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ского искусства. Опера «Сказка о царе </w:t>
      </w:r>
      <w:proofErr w:type="spellStart"/>
      <w:r w:rsidRPr="00D965A4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D965A4">
        <w:rPr>
          <w:rFonts w:ascii="Times New Roman" w:hAnsi="Times New Roman" w:cs="Times New Roman"/>
          <w:sz w:val="24"/>
          <w:szCs w:val="24"/>
        </w:rPr>
        <w:t>»: строение произведения, либретто, сценический за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мысел. Общий характер му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зыки. Исполнители (опер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ные голоса). Либретто - ли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тературная основа оперы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В оперном театре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Жанры музыки. Опера - музыкальный жанр, объе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диняющий музыку и драму, живопись и балет.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Осень: поэт, художник, композитор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Природа в музыке. Краски и звуки осенней природы. Осень глазами художников, поэтов, композиторов.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Весело - грустно-1ч. 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Основы музыкальной грамоты. Лад в музыке – система взаимоотношений звуков обычно в пределах октавы, определяющая звуко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ряд, а также мелодико-гармоническую основу му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зыкального произведения. Музыкальный строй - со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гласованное сочетание му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зыкальных звуков. У музы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ки есть два лада: минорный лад (грустная, печальная, задумчивая, глубокая музы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ка), мажорный лад (веселая, жизнерадостная, бодрая му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зыка)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Озорные частушки-1ч. 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Частушка - русский фольклорный жанр, короткая народная песня, обычно юмо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ристического содержания, передаваемая обычно устно. Частушки бывают разными по тематике. Частушки - быстрые песни в четком ритме двудольного танца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«Мелодия - душа музыки» -1ч. 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Основы музыкальной грамоты. Мелодия - душа му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зыки. Мелодия - многосо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ставный элемент музыки. Мелодическая линия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«Вечный солнечный свет в музыке –имя тебе Моцарт»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lastRenderedPageBreak/>
        <w:t>Знакомство с биографией и творческим наследием В.-А. Моцарта - великого австрийского композитора. Многообразие его деятель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ности: </w:t>
      </w:r>
      <w:proofErr w:type="spellStart"/>
      <w:r w:rsidRPr="00D965A4">
        <w:rPr>
          <w:rFonts w:ascii="Times New Roman" w:hAnsi="Times New Roman" w:cs="Times New Roman"/>
          <w:sz w:val="24"/>
          <w:szCs w:val="24"/>
        </w:rPr>
        <w:t>клавесинист</w:t>
      </w:r>
      <w:proofErr w:type="spellEnd"/>
      <w:r w:rsidRPr="00D965A4">
        <w:rPr>
          <w:rFonts w:ascii="Times New Roman" w:hAnsi="Times New Roman" w:cs="Times New Roman"/>
          <w:sz w:val="24"/>
          <w:szCs w:val="24"/>
        </w:rPr>
        <w:t>-виртуоз, скрипач, органист, дирижер, блестящий импровизатор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Музыкальные интонации-1ч. 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Основы музыкальной грамоты. Что называется, интонацией в музыке. Интервал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в музыке - отношение высот двух тонов; отношение звуковых частот этих тонов. Прима, секунда, терция, кварта, квинта, секста, септима, октава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Ноты долгие и короткие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Основы музыкальной грамоты. Сюита. Длительность звуков. Ноты долгие и короткие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Величественный орган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Орган - самый большой клавишный духовой инст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румент. Органист. Ведущие органисты мира. Органное искусство. Органные масте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ра. </w:t>
      </w:r>
      <w:proofErr w:type="spellStart"/>
      <w:r w:rsidRPr="00D965A4">
        <w:rPr>
          <w:rFonts w:ascii="Times New Roman" w:hAnsi="Times New Roman" w:cs="Times New Roman"/>
          <w:sz w:val="24"/>
          <w:szCs w:val="24"/>
        </w:rPr>
        <w:t>Шпильтиш</w:t>
      </w:r>
      <w:proofErr w:type="spellEnd"/>
      <w:r w:rsidRPr="00D965A4">
        <w:rPr>
          <w:rFonts w:ascii="Times New Roman" w:hAnsi="Times New Roman" w:cs="Times New Roman"/>
          <w:sz w:val="24"/>
          <w:szCs w:val="24"/>
        </w:rPr>
        <w:t xml:space="preserve"> (кафедра) -место органиста; клавиату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ра (</w:t>
      </w:r>
      <w:proofErr w:type="spellStart"/>
      <w:r w:rsidRPr="00D965A4">
        <w:rPr>
          <w:rFonts w:ascii="Times New Roman" w:hAnsi="Times New Roman" w:cs="Times New Roman"/>
          <w:sz w:val="24"/>
          <w:szCs w:val="24"/>
        </w:rPr>
        <w:t>мануаль</w:t>
      </w:r>
      <w:proofErr w:type="spellEnd"/>
      <w:r w:rsidRPr="00D965A4">
        <w:rPr>
          <w:rFonts w:ascii="Times New Roman" w:hAnsi="Times New Roman" w:cs="Times New Roman"/>
          <w:sz w:val="24"/>
          <w:szCs w:val="24"/>
        </w:rPr>
        <w:t>). Инструмен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тальная полифония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Pr="00D965A4">
        <w:rPr>
          <w:rFonts w:ascii="Times New Roman" w:hAnsi="Times New Roman" w:cs="Times New Roman"/>
          <w:b/>
          <w:sz w:val="24"/>
          <w:szCs w:val="24"/>
        </w:rPr>
        <w:t>Балло</w:t>
      </w:r>
      <w:proofErr w:type="spellEnd"/>
      <w:r w:rsidRPr="00D965A4">
        <w:rPr>
          <w:rFonts w:ascii="Times New Roman" w:hAnsi="Times New Roman" w:cs="Times New Roman"/>
          <w:b/>
          <w:sz w:val="24"/>
          <w:szCs w:val="24"/>
        </w:rPr>
        <w:t>» означает «танцую»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Жанры музыки. Балет - мир выразительных танцеваль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ных движений, жестов, ми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мики. Происхождение бале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та. Составные части балета. Балетные спектакли. Балет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ные исполнители. Балетные костюмы. Особенности ба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летной хореографии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Рождественский балет П. И. Чайковского «Щелкунчик»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Жанры музыки. Рождественский балет П. И. Чайковского «Щелкунчик» - балет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 xml:space="preserve">в двух актах на либретто </w:t>
      </w:r>
      <w:proofErr w:type="spellStart"/>
      <w:r w:rsidRPr="00D965A4">
        <w:rPr>
          <w:rFonts w:ascii="Times New Roman" w:hAnsi="Times New Roman" w:cs="Times New Roman"/>
          <w:sz w:val="24"/>
          <w:szCs w:val="24"/>
        </w:rPr>
        <w:t>Мариуса</w:t>
      </w:r>
      <w:proofErr w:type="spellEnd"/>
      <w:r w:rsidRPr="00D965A4">
        <w:rPr>
          <w:rFonts w:ascii="Times New Roman" w:hAnsi="Times New Roman" w:cs="Times New Roman"/>
          <w:sz w:val="24"/>
          <w:szCs w:val="24"/>
        </w:rPr>
        <w:t xml:space="preserve"> Петипа по мотивам сказки Э.-Т.-А. Гофмана «Щелкунчик и мышиный король». «Щелкунчик» -классика русских балетов, новаторское сочинение. Рас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смотреть, какие музыкаль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ные образы характеризуют девочку, отважного Щел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кунчика, мышиного короля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Зима: поэт, художник, композитор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Выразительные возможности музыки в описании зимней природы. Природа в музыке. Краски и звуки зимней природы. Могут ли звуки рассказать о зиме, нарисовать картину спящей природы?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Музыкальный размер-2ч. 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Основы музыкальной грамоты. Размер в музыке - количество и тип метрических единиц (долей) в такте; своеобразный пульс в му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зыке, определяемый количеством долей в одном такте - от одной сильной доли до другой. Длительности в такте. Простые размеры, сложные размеры, двух и трехдольные размеры, смешанные размеры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«Марш Черномора»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Жанры музыки. Различие жанров музыкальных про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изведений. Особенности звучания марша Черномора из оперы «Руслан и Людми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ла» М. И. Глинки (трехчастная форма: 1ч.- характер страшный, отрывистый - это образ Черномора, ко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варного и злого волшебни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ка; II ч. - характер легкий, прозрачный, мелодичный -впечатление волшебной сказки создано колокольчи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ками; III ч. - повторение)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Инструмент-оркестр. Фортепиано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Фортепиано - собирательное название класса клавишно-струнных музыкальных ин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струментов (роялей и пиа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нино). Название от итал. </w:t>
      </w:r>
      <w:r w:rsidRPr="00D965A4">
        <w:rPr>
          <w:rFonts w:ascii="Times New Roman" w:hAnsi="Times New Roman" w:cs="Times New Roman"/>
          <w:i/>
          <w:iCs/>
          <w:sz w:val="24"/>
          <w:szCs w:val="24"/>
          <w:lang w:val="en-US"/>
        </w:rPr>
        <w:t>forte</w:t>
      </w:r>
      <w:r w:rsidRPr="00D965A4">
        <w:rPr>
          <w:rFonts w:ascii="Times New Roman" w:hAnsi="Times New Roman" w:cs="Times New Roman"/>
          <w:sz w:val="24"/>
          <w:szCs w:val="24"/>
        </w:rPr>
        <w:t xml:space="preserve">- громко и </w:t>
      </w:r>
      <w:r w:rsidRPr="00D965A4">
        <w:rPr>
          <w:rFonts w:ascii="Times New Roman" w:hAnsi="Times New Roman" w:cs="Times New Roman"/>
          <w:i/>
          <w:iCs/>
          <w:sz w:val="24"/>
          <w:szCs w:val="24"/>
          <w:lang w:val="en-US"/>
        </w:rPr>
        <w:t>piano</w:t>
      </w:r>
      <w:r w:rsidRPr="00D965A4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D965A4">
        <w:rPr>
          <w:rFonts w:ascii="Times New Roman" w:hAnsi="Times New Roman" w:cs="Times New Roman"/>
          <w:sz w:val="24"/>
          <w:szCs w:val="24"/>
        </w:rPr>
        <w:t>тихо. Выразительные возможно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сти этого музыкального ин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струмента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Музыкальный аккомпанемент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Основы музыкальной гра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моты. Аккомпанемент - ин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струментальное или во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кальное сопровождение од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ного или более солирующих голосов. Аккомпанемент служит опорой певцу или инструменталисту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lastRenderedPageBreak/>
        <w:t>«Праздник бабушек и мам»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Воплощение в музыке чув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ства, настроения, эмоцио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нального состояния челове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ка. Самовыражение в музыке: поделимся своей радостью в песенках о маме и бабушке. Праздничный концерт - музыкальная от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крытка, музыкальное по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здравление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«Снегурочка» - весенняя сказка Н. А. Римского-Корсакова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Великие композиторы, ве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ликие произведения. Про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должение знакомства с творчеством русского композитора Н. А. Римского-Корсакова: опера «Снегурочка». Либретто по сказке А. Н. Островско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го; строение произведения; общий характер музыки и музыкальная характери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стика героев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  Диезы, бемоли, бекары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 xml:space="preserve">Основы музыкальной грамоты. </w:t>
      </w:r>
      <w:r w:rsidRPr="00D965A4">
        <w:rPr>
          <w:rFonts w:ascii="Times New Roman" w:hAnsi="Times New Roman" w:cs="Times New Roman"/>
          <w:i/>
          <w:iCs/>
          <w:sz w:val="24"/>
          <w:szCs w:val="24"/>
        </w:rPr>
        <w:t xml:space="preserve">Альтерация </w:t>
      </w:r>
      <w:r w:rsidRPr="00D965A4">
        <w:rPr>
          <w:rFonts w:ascii="Times New Roman" w:hAnsi="Times New Roman" w:cs="Times New Roman"/>
          <w:sz w:val="24"/>
          <w:szCs w:val="24"/>
        </w:rPr>
        <w:t xml:space="preserve">(лат. </w:t>
      </w:r>
      <w:r w:rsidRPr="00D965A4">
        <w:rPr>
          <w:rFonts w:ascii="Times New Roman" w:hAnsi="Times New Roman" w:cs="Times New Roman"/>
          <w:i/>
          <w:iCs/>
          <w:sz w:val="24"/>
          <w:szCs w:val="24"/>
          <w:lang w:val="en-US"/>
        </w:rPr>
        <w:t>alteration</w:t>
      </w:r>
      <w:r w:rsidRPr="00D965A4">
        <w:rPr>
          <w:rFonts w:ascii="Times New Roman" w:hAnsi="Times New Roman" w:cs="Times New Roman"/>
          <w:i/>
          <w:iCs/>
          <w:sz w:val="24"/>
          <w:szCs w:val="24"/>
        </w:rPr>
        <w:t xml:space="preserve"> - </w:t>
      </w:r>
      <w:r w:rsidRPr="00D965A4">
        <w:rPr>
          <w:rFonts w:ascii="Times New Roman" w:hAnsi="Times New Roman" w:cs="Times New Roman"/>
          <w:sz w:val="24"/>
          <w:szCs w:val="24"/>
        </w:rPr>
        <w:t>изменение) - повышение или понижение звука на полтона или тон в пределах какой-нибудь тональности; повышение и понижение ступени ладо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вого звукоряда без измене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ния ее названия. Пять зна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ков альтерации: диез, бе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моль, дубль-диез, дубль-бемоль, бекар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«Где это видано...» 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Воплощение в музыке чувств, настроения, характера человека, его отноше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ния к природе, к жизни. Са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мовыражение в музыке. От композитора - к слушателю. Веселая музыкальная кару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сель. По-настоящему хоро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шая музыка характером своим всегда точно соответ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ствует чувствам и мыслям, которые композитор хотел в этой музыке выразить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Весна: поэт-художник-композитор-1ч.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Краски и звуки весенней природы. Выразительные возможности музыки в описании весенней природы. У разных композиторов вес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на разная. Слушаем и анали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зируем, как, какими красками музыку весны рисуют композиторы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Звуки-краски -1ч.</w:t>
      </w:r>
    </w:p>
    <w:p w:rsidR="001576EF" w:rsidRPr="00D965A4" w:rsidRDefault="001576EF" w:rsidP="001576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Все звуки обладают собст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венной звуковой окраской, «характером» - тембром. Свойство звуковой окра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ски - тембр, благодаря ко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торому звучание одного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ин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струмента или голоса отли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чается от другого</w:t>
      </w:r>
    </w:p>
    <w:p w:rsidR="001576EF" w:rsidRPr="00D965A4" w:rsidRDefault="001576EF" w:rsidP="001576EF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6EF" w:rsidRPr="00D965A4" w:rsidRDefault="001576EF" w:rsidP="008C0E17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Звуки клавесина </w:t>
      </w:r>
      <w:r w:rsidR="008C0E17" w:rsidRPr="00D965A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Клавесин - щипковый кла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вишный инструмент. Меха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низм, устройство клавесина. Выразительные возможно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сти музыкального инстру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мента клавесина. Сходство и различие в звучании фор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тепиано и клавесина. Вы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дающиеся (известные) </w:t>
      </w:r>
      <w:proofErr w:type="spellStart"/>
      <w:r w:rsidRPr="00D965A4">
        <w:rPr>
          <w:rFonts w:ascii="Times New Roman" w:hAnsi="Times New Roman" w:cs="Times New Roman"/>
          <w:sz w:val="24"/>
          <w:szCs w:val="24"/>
        </w:rPr>
        <w:t>клавесинисты</w:t>
      </w:r>
      <w:proofErr w:type="spellEnd"/>
      <w:r w:rsidRPr="00D965A4">
        <w:rPr>
          <w:rFonts w:ascii="Times New Roman" w:hAnsi="Times New Roman" w:cs="Times New Roman"/>
          <w:sz w:val="24"/>
          <w:szCs w:val="24"/>
        </w:rPr>
        <w:t xml:space="preserve"> — композиторы и исполнители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Тембры-краски</w:t>
      </w:r>
      <w:r w:rsidR="008C0E17" w:rsidRPr="00D965A4">
        <w:rPr>
          <w:rFonts w:ascii="Times New Roman" w:hAnsi="Times New Roman" w:cs="Times New Roman"/>
          <w:b/>
          <w:sz w:val="24"/>
          <w:szCs w:val="24"/>
        </w:rPr>
        <w:t xml:space="preserve">-1ч. </w:t>
      </w:r>
      <w:r w:rsidRPr="00D965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Свойство звуковой окра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ски - тембр. Продолжение знакомства со звучанием отдельных музыкальных инструментов. Колористические возмож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ности индивидуальных тем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бров (колокольчики) в соз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дании причудливо-фантастических образов</w:t>
      </w:r>
    </w:p>
    <w:p w:rsidR="001576EF" w:rsidRPr="00D965A4" w:rsidRDefault="001576EF" w:rsidP="008C0E17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 «Эту музыку легкую... называют эстрадною...» </w:t>
      </w:r>
      <w:r w:rsidR="008C0E17" w:rsidRPr="00D965A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Легкая музыка - термин в поп-музыке, охватываю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щий разные стили, общим для которых являются про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стые, легкие и запоминаю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щиеся мелодии, исполняе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мые, как правило, под ак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компанемент эстрадного оркестра (инструментальная обработка). Легкая музыка: эстрадная музыка, джаз, поп-музыка, рок и т. д. По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пулярные исполнители. Во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кально-инструментальный ансамбль</w:t>
      </w:r>
    </w:p>
    <w:p w:rsidR="001576EF" w:rsidRPr="00D965A4" w:rsidRDefault="001576EF" w:rsidP="008C0E17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Музыка из детских кинофильмов </w:t>
      </w:r>
      <w:r w:rsidR="008C0E17" w:rsidRPr="00D965A4">
        <w:rPr>
          <w:rFonts w:ascii="Times New Roman" w:hAnsi="Times New Roman" w:cs="Times New Roman"/>
          <w:b/>
          <w:sz w:val="24"/>
          <w:szCs w:val="24"/>
        </w:rPr>
        <w:t>-1ч.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Знакомство с музыкальны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ми произведениями из дет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ских кинофильмов. Извест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ные отечественные компо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зиторы - авторы современ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ной детской песни, их про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изведения для </w:t>
      </w:r>
      <w:r w:rsidRPr="00D965A4">
        <w:rPr>
          <w:rFonts w:ascii="Times New Roman" w:hAnsi="Times New Roman" w:cs="Times New Roman"/>
          <w:sz w:val="24"/>
          <w:szCs w:val="24"/>
        </w:rPr>
        <w:lastRenderedPageBreak/>
        <w:t>детского ки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 xml:space="preserve">нематографа: В. </w:t>
      </w:r>
      <w:proofErr w:type="spellStart"/>
      <w:r w:rsidRPr="00D965A4">
        <w:rPr>
          <w:rFonts w:ascii="Times New Roman" w:hAnsi="Times New Roman" w:cs="Times New Roman"/>
          <w:sz w:val="24"/>
          <w:szCs w:val="24"/>
        </w:rPr>
        <w:t>Шаинский</w:t>
      </w:r>
      <w:proofErr w:type="spellEnd"/>
      <w:r w:rsidRPr="00D965A4">
        <w:rPr>
          <w:rFonts w:ascii="Times New Roman" w:hAnsi="Times New Roman" w:cs="Times New Roman"/>
          <w:sz w:val="24"/>
          <w:szCs w:val="24"/>
        </w:rPr>
        <w:t>, А. Рыбников. Песни из ки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нофильмов «Приключения Буратино», «Про Красную Шапочку» и др.</w:t>
      </w:r>
    </w:p>
    <w:p w:rsidR="001576EF" w:rsidRPr="00D965A4" w:rsidRDefault="001576EF" w:rsidP="008C0E17">
      <w:pPr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965A4">
        <w:rPr>
          <w:rFonts w:ascii="Times New Roman" w:hAnsi="Times New Roman" w:cs="Times New Roman"/>
          <w:b/>
          <w:sz w:val="24"/>
          <w:szCs w:val="24"/>
        </w:rPr>
        <w:t>Музыкальные  театры</w:t>
      </w:r>
      <w:proofErr w:type="gramEnd"/>
      <w:r w:rsidRPr="00D965A4">
        <w:rPr>
          <w:rFonts w:ascii="Times New Roman" w:hAnsi="Times New Roman" w:cs="Times New Roman"/>
          <w:b/>
          <w:sz w:val="24"/>
          <w:szCs w:val="24"/>
        </w:rPr>
        <w:t xml:space="preserve"> мира</w:t>
      </w:r>
      <w:r w:rsidR="008C0E17" w:rsidRPr="00D965A4">
        <w:rPr>
          <w:rFonts w:ascii="Times New Roman" w:hAnsi="Times New Roman" w:cs="Times New Roman"/>
          <w:b/>
          <w:sz w:val="24"/>
          <w:szCs w:val="24"/>
        </w:rPr>
        <w:t>-2ч.</w:t>
      </w:r>
    </w:p>
    <w:p w:rsidR="001576EF" w:rsidRPr="00D965A4" w:rsidRDefault="001576EF" w:rsidP="001576EF">
      <w:pPr>
        <w:contextualSpacing/>
        <w:rPr>
          <w:rFonts w:ascii="Times New Roman" w:hAnsi="Times New Roman" w:cs="Times New Roman"/>
          <w:sz w:val="24"/>
          <w:szCs w:val="24"/>
        </w:rPr>
      </w:pPr>
      <w:r w:rsidRPr="00D965A4">
        <w:rPr>
          <w:rFonts w:ascii="Times New Roman" w:hAnsi="Times New Roman" w:cs="Times New Roman"/>
          <w:sz w:val="24"/>
          <w:szCs w:val="24"/>
        </w:rPr>
        <w:t>Мариинский театр (Санкт-Петербург), Большой театр (Москва), Ла Скала (Ита</w:t>
      </w:r>
      <w:r w:rsidRPr="00D965A4">
        <w:rPr>
          <w:rFonts w:ascii="Times New Roman" w:hAnsi="Times New Roman" w:cs="Times New Roman"/>
          <w:sz w:val="24"/>
          <w:szCs w:val="24"/>
        </w:rPr>
        <w:softHyphen/>
        <w:t>лия), Гранд-Опера (Париж), Ковент-Гарден (Лондон)</w:t>
      </w:r>
    </w:p>
    <w:p w:rsidR="001576EF" w:rsidRPr="00D965A4" w:rsidRDefault="008C0E17" w:rsidP="001576EF">
      <w:pPr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>Заключительный урок-1ч.</w:t>
      </w:r>
    </w:p>
    <w:p w:rsidR="000D360C" w:rsidRPr="00D965A4" w:rsidRDefault="000D360C" w:rsidP="001576EF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C0E17" w:rsidRPr="00D965A4" w:rsidRDefault="008C0E17" w:rsidP="008C0E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E66" w:rsidRPr="00D965A4" w:rsidRDefault="00775E66" w:rsidP="00775E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5E66" w:rsidRPr="00D965A4" w:rsidRDefault="00775E66" w:rsidP="00775E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5E66" w:rsidRPr="00D965A4" w:rsidRDefault="00775E66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75E66" w:rsidRPr="00D965A4" w:rsidRDefault="00775E66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75E66" w:rsidRPr="00D965A4" w:rsidRDefault="00775E66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75E66" w:rsidRPr="00D965A4" w:rsidRDefault="00775E66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75E66" w:rsidRPr="00D965A4" w:rsidRDefault="00775E66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75E66" w:rsidRPr="00D965A4" w:rsidRDefault="00775E66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75E66" w:rsidRPr="00D965A4" w:rsidRDefault="00775E66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D965A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:rsidR="005710A5" w:rsidRPr="00D965A4" w:rsidRDefault="005710A5" w:rsidP="005710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A4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proofErr w:type="gramStart"/>
      <w:r w:rsidRPr="00D965A4">
        <w:rPr>
          <w:rFonts w:ascii="Times New Roman" w:hAnsi="Times New Roman" w:cs="Times New Roman"/>
          <w:b/>
          <w:sz w:val="24"/>
          <w:szCs w:val="24"/>
        </w:rPr>
        <w:t>года :</w:t>
      </w:r>
      <w:proofErr w:type="gramEnd"/>
      <w:r w:rsidRPr="00D965A4">
        <w:rPr>
          <w:rFonts w:ascii="Times New Roman" w:hAnsi="Times New Roman" w:cs="Times New Roman"/>
          <w:b/>
          <w:sz w:val="24"/>
          <w:szCs w:val="24"/>
        </w:rPr>
        <w:t xml:space="preserve"> «Музыкальная прогулка»</w:t>
      </w:r>
    </w:p>
    <w:tbl>
      <w:tblPr>
        <w:tblW w:w="79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552"/>
        <w:gridCol w:w="2126"/>
        <w:gridCol w:w="2835"/>
        <w:gridCol w:w="851"/>
        <w:gridCol w:w="992"/>
      </w:tblGrid>
      <w:tr w:rsidR="009B6AEB" w:rsidRPr="00D965A4" w:rsidTr="009B6AEB">
        <w:trPr>
          <w:cantSplit/>
          <w:trHeight w:val="1134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B6AEB" w:rsidRPr="00D965A4" w:rsidRDefault="009B6AEB" w:rsidP="00775E6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AEB" w:rsidRPr="00D965A4" w:rsidTr="009B6AEB">
        <w:trPr>
          <w:trHeight w:val="90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Музыкальная  прогулка</w:t>
            </w:r>
            <w:proofErr w:type="gramEnd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 новых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«Картинки с выставки».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 новых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Осенины</w:t>
            </w:r>
            <w:proofErr w:type="spellEnd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 новых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Композитор-сказочник Н.А. </w:t>
            </w:r>
            <w:proofErr w:type="spellStart"/>
            <w:proofErr w:type="gramStart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Римс</w:t>
            </w:r>
            <w:proofErr w:type="spellEnd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-кий</w:t>
            </w:r>
            <w:proofErr w:type="gramEnd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-Корсаков.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изучения и первичного закрепления  новых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В оперном театре.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Урок 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Осень: поэт, художник, композитор.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Весело – грустно.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rPr>
          <w:trHeight w:val="100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Весело – грустно.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Урок 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rPr>
          <w:cantSplit/>
          <w:trHeight w:val="24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Озорные частушки.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комп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лексного применения 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Мелодия – душа музыки.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«Вечный солнечный свет в музыке – имя тебе Моцарт».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Музыкальная интонация.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Ноты долгие и короткие.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Урок 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Величествен-</w:t>
            </w:r>
            <w:proofErr w:type="spellStart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орган.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Балет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Урок 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Рождествен-ский</w:t>
            </w:r>
            <w:proofErr w:type="spellEnd"/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балет П. Чайковского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комплексно-</w:t>
            </w:r>
            <w:proofErr w:type="spellStart"/>
            <w:r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proofErr w:type="spellEnd"/>
            <w:r w:rsidR="00D965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примене</w:t>
            </w:r>
            <w:r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ния 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Зима: поэт, художник, композитор.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ия и 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перви-чн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Музыкальный размер.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Музыкальный размер.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Марш Черномора.</w:t>
            </w:r>
          </w:p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комплексно</w:t>
            </w:r>
            <w:r w:rsidR="009B6AEB"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 </w:t>
            </w:r>
            <w:proofErr w:type="spellStart"/>
            <w:r w:rsidR="009B6AEB"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примене-ния</w:t>
            </w:r>
            <w:proofErr w:type="spellEnd"/>
            <w:r w:rsidR="009B6AEB"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ЗУН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Инструмент-оркестр. Фортепиано.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Музыкальный аккомпанемент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2735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Праздник бабушек и мам.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27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«Снегурочка» - весенняя сказка Н.А. Римского-Корсакова.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Диезы, бемоли, бекары.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ния и 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закре-пления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«Где это видано…» (смешные истории о музыке).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Весна: поэт, художник, композитор.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bookmarkStart w:id="3" w:name="_GoBack"/>
            <w:bookmarkEnd w:id="3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Звуки-краски.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77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6AEB" w:rsidRPr="00D965A4" w:rsidRDefault="009B6AEB" w:rsidP="0027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Звуки клавесина.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перви-чного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</w:t>
            </w:r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пления  но-</w:t>
            </w:r>
            <w:proofErr w:type="spellStart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="009B6AEB"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rPr>
          <w:trHeight w:val="86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ind w:lef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2735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Тембры-краски.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27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Урок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27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rPr>
          <w:trHeight w:val="1152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«Эту музыку лёгкую… называют эстрадною…»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Урок  закрепления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Музыка в детских кинофильмах.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D965A4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</w:t>
            </w:r>
            <w:r w:rsidR="009B6AEB"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щения и </w:t>
            </w:r>
            <w:proofErr w:type="spellStart"/>
            <w:r w:rsidR="009B6AEB"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>сис-тематизации</w:t>
            </w:r>
            <w:proofErr w:type="spellEnd"/>
            <w:r w:rsidR="009B6AEB" w:rsidRPr="00D965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Музыкальные театры мира.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  <w:p w:rsidR="009B6AEB" w:rsidRPr="00D965A4" w:rsidRDefault="009B6AEB" w:rsidP="00273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27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9B6AEB" w:rsidRPr="00D965A4" w:rsidRDefault="009B6AEB" w:rsidP="002735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9B6AEB" w:rsidRPr="00D965A4" w:rsidRDefault="009B6AEB" w:rsidP="002735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AEB" w:rsidRPr="00D965A4" w:rsidTr="009B6A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A4">
              <w:rPr>
                <w:rFonts w:ascii="Times New Roman" w:hAnsi="Times New Roman" w:cs="Times New Roman"/>
                <w:sz w:val="24"/>
                <w:szCs w:val="24"/>
              </w:rPr>
              <w:t>34ч.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EB" w:rsidRPr="00D965A4" w:rsidRDefault="009B6AEB" w:rsidP="00775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10A5" w:rsidRPr="00D965A4" w:rsidRDefault="005710A5" w:rsidP="005710A5">
      <w:pPr>
        <w:rPr>
          <w:rFonts w:ascii="Times New Roman" w:hAnsi="Times New Roman" w:cs="Times New Roman"/>
          <w:sz w:val="24"/>
          <w:szCs w:val="24"/>
        </w:rPr>
      </w:pPr>
    </w:p>
    <w:p w:rsidR="004130DF" w:rsidRPr="008C0E17" w:rsidRDefault="004130DF" w:rsidP="00BE77B7">
      <w:pPr>
        <w:pStyle w:val="Style7"/>
        <w:widowControl/>
        <w:spacing w:before="72"/>
        <w:rPr>
          <w:rStyle w:val="FontStyle17"/>
          <w:sz w:val="24"/>
          <w:szCs w:val="24"/>
        </w:rPr>
      </w:pPr>
    </w:p>
    <w:p w:rsidR="00BE77B7" w:rsidRPr="008C0E17" w:rsidRDefault="00BE77B7" w:rsidP="00BE77B7">
      <w:pPr>
        <w:pStyle w:val="Style2"/>
        <w:widowControl/>
        <w:spacing w:line="240" w:lineRule="exact"/>
        <w:ind w:left="6533"/>
        <w:jc w:val="both"/>
      </w:pPr>
    </w:p>
    <w:p w:rsidR="00BE77B7" w:rsidRPr="008C0E17" w:rsidRDefault="00BE77B7" w:rsidP="00BE77B7">
      <w:pPr>
        <w:pStyle w:val="Style1"/>
        <w:widowControl/>
        <w:tabs>
          <w:tab w:val="left" w:leader="underscore" w:pos="2866"/>
        </w:tabs>
        <w:spacing w:before="58" w:line="278" w:lineRule="exact"/>
        <w:jc w:val="left"/>
        <w:rPr>
          <w:rStyle w:val="FontStyle15"/>
        </w:rPr>
      </w:pPr>
    </w:p>
    <w:p w:rsidR="004A7C9A" w:rsidRPr="008C0E17" w:rsidRDefault="004A7C9A" w:rsidP="004A7C9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A7C9A" w:rsidRPr="008C0E17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7C0" w:rsidRDefault="00D017C0" w:rsidP="00EB0002">
      <w:pPr>
        <w:spacing w:after="0" w:line="240" w:lineRule="auto"/>
      </w:pPr>
      <w:r>
        <w:separator/>
      </w:r>
    </w:p>
  </w:endnote>
  <w:endnote w:type="continuationSeparator" w:id="0">
    <w:p w:rsidR="00D017C0" w:rsidRDefault="00D017C0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6" w:rsidRDefault="00775E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6" w:rsidRDefault="00775E6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6" w:rsidRDefault="00775E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7C0" w:rsidRDefault="00D017C0" w:rsidP="00EB0002">
      <w:pPr>
        <w:spacing w:after="0" w:line="240" w:lineRule="auto"/>
      </w:pPr>
      <w:r>
        <w:separator/>
      </w:r>
    </w:p>
  </w:footnote>
  <w:footnote w:type="continuationSeparator" w:id="0">
    <w:p w:rsidR="00D017C0" w:rsidRDefault="00D017C0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6" w:rsidRDefault="00775E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6" w:rsidRDefault="00775E6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E66" w:rsidRDefault="00775E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0F7E"/>
    <w:rsid w:val="0001244A"/>
    <w:rsid w:val="00024E51"/>
    <w:rsid w:val="00025BB8"/>
    <w:rsid w:val="00027819"/>
    <w:rsid w:val="00041BD3"/>
    <w:rsid w:val="00045627"/>
    <w:rsid w:val="00062EBD"/>
    <w:rsid w:val="000D000E"/>
    <w:rsid w:val="000D3472"/>
    <w:rsid w:val="000D360C"/>
    <w:rsid w:val="00116E42"/>
    <w:rsid w:val="0015347D"/>
    <w:rsid w:val="001576EF"/>
    <w:rsid w:val="001717AD"/>
    <w:rsid w:val="00172737"/>
    <w:rsid w:val="001B61CA"/>
    <w:rsid w:val="00214E9A"/>
    <w:rsid w:val="002735AC"/>
    <w:rsid w:val="00275634"/>
    <w:rsid w:val="002B13E3"/>
    <w:rsid w:val="002B4A07"/>
    <w:rsid w:val="002B7E5B"/>
    <w:rsid w:val="00311D53"/>
    <w:rsid w:val="003728F3"/>
    <w:rsid w:val="00387D0F"/>
    <w:rsid w:val="003B64C2"/>
    <w:rsid w:val="004130DF"/>
    <w:rsid w:val="00425859"/>
    <w:rsid w:val="004366B4"/>
    <w:rsid w:val="00463F86"/>
    <w:rsid w:val="00464D37"/>
    <w:rsid w:val="0048087B"/>
    <w:rsid w:val="004A7C9A"/>
    <w:rsid w:val="004D688C"/>
    <w:rsid w:val="00522A1F"/>
    <w:rsid w:val="00536C9B"/>
    <w:rsid w:val="00554591"/>
    <w:rsid w:val="005710A5"/>
    <w:rsid w:val="00571EB9"/>
    <w:rsid w:val="005E3403"/>
    <w:rsid w:val="006139D2"/>
    <w:rsid w:val="00653BFD"/>
    <w:rsid w:val="006637B2"/>
    <w:rsid w:val="00672DCB"/>
    <w:rsid w:val="00691111"/>
    <w:rsid w:val="006B21DF"/>
    <w:rsid w:val="006D7E07"/>
    <w:rsid w:val="0070189F"/>
    <w:rsid w:val="00761A9F"/>
    <w:rsid w:val="00775E66"/>
    <w:rsid w:val="0079705D"/>
    <w:rsid w:val="007A4460"/>
    <w:rsid w:val="007C52AD"/>
    <w:rsid w:val="007D00A5"/>
    <w:rsid w:val="007E7755"/>
    <w:rsid w:val="008240BB"/>
    <w:rsid w:val="00857EBD"/>
    <w:rsid w:val="00860F7C"/>
    <w:rsid w:val="00867675"/>
    <w:rsid w:val="008C07B1"/>
    <w:rsid w:val="008C0E17"/>
    <w:rsid w:val="008C47DE"/>
    <w:rsid w:val="008D0B96"/>
    <w:rsid w:val="008E513C"/>
    <w:rsid w:val="00937768"/>
    <w:rsid w:val="009540F6"/>
    <w:rsid w:val="009B07A0"/>
    <w:rsid w:val="009B6AEB"/>
    <w:rsid w:val="009E0DB0"/>
    <w:rsid w:val="00A06686"/>
    <w:rsid w:val="00A1305A"/>
    <w:rsid w:val="00A812DB"/>
    <w:rsid w:val="00AA2337"/>
    <w:rsid w:val="00AB2E52"/>
    <w:rsid w:val="00B2255A"/>
    <w:rsid w:val="00B33B01"/>
    <w:rsid w:val="00B4620A"/>
    <w:rsid w:val="00B57732"/>
    <w:rsid w:val="00B941E9"/>
    <w:rsid w:val="00BB72DB"/>
    <w:rsid w:val="00BE77B7"/>
    <w:rsid w:val="00C019E4"/>
    <w:rsid w:val="00C30491"/>
    <w:rsid w:val="00C50F7E"/>
    <w:rsid w:val="00CB2D1D"/>
    <w:rsid w:val="00D017C0"/>
    <w:rsid w:val="00D046F0"/>
    <w:rsid w:val="00D91C5E"/>
    <w:rsid w:val="00D91FE5"/>
    <w:rsid w:val="00D965A4"/>
    <w:rsid w:val="00D97013"/>
    <w:rsid w:val="00DA3E37"/>
    <w:rsid w:val="00DC0BCF"/>
    <w:rsid w:val="00DD1858"/>
    <w:rsid w:val="00DD2D51"/>
    <w:rsid w:val="00DF49A9"/>
    <w:rsid w:val="00E157D1"/>
    <w:rsid w:val="00E33EDF"/>
    <w:rsid w:val="00E6171B"/>
    <w:rsid w:val="00E97CCA"/>
    <w:rsid w:val="00EB0002"/>
    <w:rsid w:val="00F45E47"/>
    <w:rsid w:val="00FE4229"/>
    <w:rsid w:val="00F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A433"/>
  <w15:docId w15:val="{33AFACC2-58EA-499B-8CE2-A28D6F79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0">
    <w:name w:val="Заголовок №1_"/>
    <w:basedOn w:val="a0"/>
    <w:link w:val="11"/>
    <w:rsid w:val="00EB0002"/>
    <w:rPr>
      <w:spacing w:val="4"/>
      <w:sz w:val="51"/>
      <w:szCs w:val="5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0">
    <w:name w:val="Основной текст (2)"/>
    <w:basedOn w:val="a"/>
    <w:link w:val="2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1">
    <w:name w:val="Заголовок №1"/>
    <w:basedOn w:val="a"/>
    <w:link w:val="10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0">
    <w:name w:val="Основной текст (3)"/>
    <w:basedOn w:val="a"/>
    <w:link w:val="3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1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2561</Words>
  <Characters>14598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Рабочая программа</vt:lpstr>
    </vt:vector>
  </TitlesOfParts>
  <Company/>
  <LinksUpToDate>false</LinksUpToDate>
  <CharactersWithSpaces>17125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Пользователь Windows</cp:lastModifiedBy>
  <cp:revision>63</cp:revision>
  <dcterms:created xsi:type="dcterms:W3CDTF">2014-09-16T07:36:00Z</dcterms:created>
  <dcterms:modified xsi:type="dcterms:W3CDTF">2019-12-10T20:09:00Z</dcterms:modified>
</cp:coreProperties>
</file>